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91" w:rsidRPr="002C5791" w:rsidRDefault="002C5791" w:rsidP="002C5791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Český jazyk</w:t>
      </w:r>
    </w:p>
    <w:p w:rsidR="00792F84" w:rsidRPr="002C5791" w:rsidRDefault="003B05B6" w:rsidP="00AD45C0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8</w:t>
      </w:r>
      <w:r w:rsidR="00206401">
        <w:rPr>
          <w:b/>
          <w:sz w:val="28"/>
        </w:rPr>
        <w:t xml:space="preserve">. – </w:t>
      </w:r>
      <w:r>
        <w:rPr>
          <w:b/>
          <w:sz w:val="28"/>
        </w:rPr>
        <w:t>12</w:t>
      </w:r>
      <w:r w:rsidR="004019A7" w:rsidRPr="002C5791">
        <w:rPr>
          <w:b/>
          <w:sz w:val="28"/>
        </w:rPr>
        <w:t>.</w:t>
      </w:r>
      <w:r w:rsidR="00AD45C0">
        <w:rPr>
          <w:b/>
          <w:sz w:val="28"/>
        </w:rPr>
        <w:t xml:space="preserve"> </w:t>
      </w:r>
      <w:r w:rsidR="00AE7A55">
        <w:rPr>
          <w:b/>
          <w:sz w:val="28"/>
        </w:rPr>
        <w:t>6</w:t>
      </w:r>
      <w:r w:rsidR="00206401">
        <w:rPr>
          <w:b/>
          <w:sz w:val="28"/>
        </w:rPr>
        <w:t>.</w:t>
      </w:r>
      <w:r w:rsidR="004019A7" w:rsidRPr="002C5791">
        <w:rPr>
          <w:b/>
          <w:sz w:val="28"/>
        </w:rPr>
        <w:t xml:space="preserve"> 2020</w:t>
      </w:r>
    </w:p>
    <w:p w:rsidR="00F47A78" w:rsidRPr="006944F9" w:rsidRDefault="00EC19B7">
      <w:r w:rsidRPr="006944F9">
        <w:t>JAZYK</w:t>
      </w:r>
    </w:p>
    <w:p w:rsidR="006944F9" w:rsidRPr="006944F9" w:rsidRDefault="006944F9" w:rsidP="006944F9">
      <w:pPr>
        <w:pStyle w:val="Odstavecseseznamem"/>
        <w:numPr>
          <w:ilvl w:val="0"/>
          <w:numId w:val="14"/>
        </w:numPr>
        <w:rPr>
          <w:b/>
        </w:rPr>
      </w:pPr>
      <w:r w:rsidRPr="006944F9">
        <w:t xml:space="preserve">Podnadpis: </w:t>
      </w:r>
      <w:r w:rsidRPr="006944F9">
        <w:rPr>
          <w:b/>
        </w:rPr>
        <w:t>P</w:t>
      </w:r>
      <w:r w:rsidR="00FB2629">
        <w:rPr>
          <w:b/>
        </w:rPr>
        <w:t>ŘÍSLOVEČNÉ URČENÍ</w:t>
      </w:r>
    </w:p>
    <w:p w:rsidR="006944F9" w:rsidRPr="006944F9" w:rsidRDefault="006944F9" w:rsidP="006944F9">
      <w:pPr>
        <w:pStyle w:val="Odstavecseseznamem"/>
        <w:numPr>
          <w:ilvl w:val="1"/>
          <w:numId w:val="14"/>
        </w:numPr>
      </w:pPr>
      <w:r w:rsidRPr="006944F9">
        <w:t xml:space="preserve">UČ str. </w:t>
      </w:r>
      <w:r w:rsidR="00FB2629">
        <w:t xml:space="preserve">71 </w:t>
      </w:r>
      <w:r w:rsidRPr="006944F9">
        <w:t>– tabulka</w:t>
      </w:r>
    </w:p>
    <w:p w:rsidR="006944F9" w:rsidRPr="006944F9" w:rsidRDefault="006944F9" w:rsidP="006944F9">
      <w:pPr>
        <w:pStyle w:val="Odstavecseseznamem"/>
        <w:numPr>
          <w:ilvl w:val="1"/>
          <w:numId w:val="14"/>
        </w:numPr>
      </w:pPr>
      <w:r w:rsidRPr="006944F9">
        <w:t>Přečíst a vypsat.</w:t>
      </w:r>
    </w:p>
    <w:p w:rsidR="006944F9" w:rsidRPr="006944F9" w:rsidRDefault="006944F9" w:rsidP="006944F9">
      <w:pPr>
        <w:pStyle w:val="Odstavecseseznamem"/>
        <w:numPr>
          <w:ilvl w:val="1"/>
          <w:numId w:val="14"/>
        </w:numPr>
      </w:pPr>
      <w:r w:rsidRPr="006944F9">
        <w:t>Porovnat s naší tabulkou.</w:t>
      </w:r>
    </w:p>
    <w:p w:rsidR="006944F9" w:rsidRPr="006944F9" w:rsidRDefault="00FB2629" w:rsidP="006944F9">
      <w:pPr>
        <w:pStyle w:val="Odstavecseseznamem"/>
        <w:numPr>
          <w:ilvl w:val="0"/>
          <w:numId w:val="14"/>
        </w:numPr>
      </w:pPr>
      <w:r>
        <w:t>UČ str. 71</w:t>
      </w:r>
      <w:r w:rsidR="006944F9" w:rsidRPr="006944F9">
        <w:t>/1</w:t>
      </w:r>
    </w:p>
    <w:p w:rsidR="006944F9" w:rsidRPr="006944F9" w:rsidRDefault="00FB2629" w:rsidP="006944F9">
      <w:pPr>
        <w:pStyle w:val="Odstavecseseznamem"/>
        <w:numPr>
          <w:ilvl w:val="1"/>
          <w:numId w:val="14"/>
        </w:numPr>
      </w:pPr>
      <w:r>
        <w:t>Písemně do sešitu</w:t>
      </w:r>
    </w:p>
    <w:p w:rsidR="006944F9" w:rsidRPr="006944F9" w:rsidRDefault="006944F9" w:rsidP="006944F9">
      <w:pPr>
        <w:pStyle w:val="Odstavecseseznamem"/>
        <w:numPr>
          <w:ilvl w:val="0"/>
          <w:numId w:val="14"/>
        </w:numPr>
      </w:pPr>
      <w:r w:rsidRPr="006944F9">
        <w:t xml:space="preserve">UČ str. </w:t>
      </w:r>
      <w:r w:rsidR="00FB2629">
        <w:t>71</w:t>
      </w:r>
      <w:r w:rsidRPr="006944F9">
        <w:t>/2</w:t>
      </w:r>
    </w:p>
    <w:p w:rsidR="006944F9" w:rsidRDefault="00FB2629" w:rsidP="006944F9">
      <w:pPr>
        <w:pStyle w:val="Odstavecseseznamem"/>
        <w:numPr>
          <w:ilvl w:val="1"/>
          <w:numId w:val="14"/>
        </w:numPr>
      </w:pPr>
      <w:r>
        <w:t>Písemně do sešitu</w:t>
      </w:r>
    </w:p>
    <w:p w:rsidR="00FB2629" w:rsidRPr="006944F9" w:rsidRDefault="00FB2629" w:rsidP="00FB2629">
      <w:pPr>
        <w:pStyle w:val="Odstavecseseznamem"/>
        <w:numPr>
          <w:ilvl w:val="0"/>
          <w:numId w:val="14"/>
        </w:numPr>
      </w:pPr>
      <w:r w:rsidRPr="006944F9">
        <w:t xml:space="preserve">UČ str. </w:t>
      </w:r>
      <w:r>
        <w:t>71-2/3</w:t>
      </w:r>
    </w:p>
    <w:p w:rsidR="00FB2629" w:rsidRPr="006944F9" w:rsidRDefault="00FB2629" w:rsidP="006944F9">
      <w:pPr>
        <w:pStyle w:val="Odstavecseseznamem"/>
        <w:numPr>
          <w:ilvl w:val="1"/>
          <w:numId w:val="14"/>
        </w:numPr>
      </w:pPr>
      <w:r>
        <w:t>Ústně</w:t>
      </w:r>
    </w:p>
    <w:p w:rsidR="006944F9" w:rsidRPr="006944F9" w:rsidRDefault="006944F9" w:rsidP="006944F9">
      <w:pPr>
        <w:pStyle w:val="Odstavecseseznamem"/>
        <w:numPr>
          <w:ilvl w:val="0"/>
          <w:numId w:val="14"/>
        </w:numPr>
      </w:pPr>
      <w:r w:rsidRPr="006944F9">
        <w:t xml:space="preserve">UČ str. </w:t>
      </w:r>
      <w:r w:rsidR="00FB2629">
        <w:t>72 – tabulka</w:t>
      </w:r>
    </w:p>
    <w:p w:rsidR="006944F9" w:rsidRDefault="006944F9" w:rsidP="006944F9">
      <w:pPr>
        <w:pStyle w:val="Odstavecseseznamem"/>
        <w:numPr>
          <w:ilvl w:val="1"/>
          <w:numId w:val="14"/>
        </w:numPr>
      </w:pPr>
      <w:r w:rsidRPr="006944F9">
        <w:t>Přečíst a pochopit</w:t>
      </w:r>
    </w:p>
    <w:p w:rsidR="00FB2629" w:rsidRPr="006944F9" w:rsidRDefault="00FB2629" w:rsidP="00FB2629">
      <w:pPr>
        <w:pStyle w:val="Odstavecseseznamem"/>
        <w:numPr>
          <w:ilvl w:val="0"/>
          <w:numId w:val="14"/>
        </w:numPr>
      </w:pPr>
      <w:r w:rsidRPr="006944F9">
        <w:t xml:space="preserve">UČ str. </w:t>
      </w:r>
      <w:r>
        <w:t>72/4</w:t>
      </w:r>
    </w:p>
    <w:p w:rsidR="00FB2629" w:rsidRPr="006944F9" w:rsidRDefault="00FB2629" w:rsidP="00FB2629">
      <w:pPr>
        <w:pStyle w:val="Odstavecseseznamem"/>
        <w:numPr>
          <w:ilvl w:val="1"/>
          <w:numId w:val="14"/>
        </w:numPr>
      </w:pPr>
      <w:r>
        <w:t>Ústně</w:t>
      </w:r>
    </w:p>
    <w:p w:rsidR="006944F9" w:rsidRPr="006944F9" w:rsidRDefault="00FB2629" w:rsidP="006944F9">
      <w:pPr>
        <w:pStyle w:val="Odstavecseseznamem"/>
        <w:numPr>
          <w:ilvl w:val="0"/>
          <w:numId w:val="14"/>
        </w:numPr>
      </w:pPr>
      <w:r>
        <w:t>UČ str. 72/5</w:t>
      </w:r>
    </w:p>
    <w:p w:rsidR="006944F9" w:rsidRPr="006944F9" w:rsidRDefault="006944F9" w:rsidP="006944F9">
      <w:pPr>
        <w:pStyle w:val="Odstavecseseznamem"/>
        <w:numPr>
          <w:ilvl w:val="1"/>
          <w:numId w:val="14"/>
        </w:numPr>
      </w:pPr>
      <w:r w:rsidRPr="006944F9">
        <w:t>Písemně do sešitu</w:t>
      </w:r>
    </w:p>
    <w:p w:rsidR="006944F9" w:rsidRPr="006944F9" w:rsidRDefault="00FB2629" w:rsidP="006944F9">
      <w:pPr>
        <w:pStyle w:val="Odstavecseseznamem"/>
        <w:numPr>
          <w:ilvl w:val="0"/>
          <w:numId w:val="14"/>
        </w:numPr>
      </w:pPr>
      <w:r>
        <w:t>UČ str. 72/6</w:t>
      </w:r>
    </w:p>
    <w:p w:rsidR="006944F9" w:rsidRDefault="00FB2629" w:rsidP="006944F9">
      <w:pPr>
        <w:pStyle w:val="Odstavecseseznamem"/>
        <w:numPr>
          <w:ilvl w:val="1"/>
          <w:numId w:val="14"/>
        </w:numPr>
      </w:pPr>
      <w:r>
        <w:t>Nedělejte celé cvičení</w:t>
      </w:r>
    </w:p>
    <w:p w:rsidR="00FB2629" w:rsidRPr="006944F9" w:rsidRDefault="00FB2629" w:rsidP="006944F9">
      <w:pPr>
        <w:pStyle w:val="Odstavecseseznamem"/>
        <w:numPr>
          <w:ilvl w:val="1"/>
          <w:numId w:val="14"/>
        </w:numPr>
      </w:pPr>
      <w:r>
        <w:t>Vyberte si z textu dvě věty, opište si je do sešitu a určete všechny větné členy</w:t>
      </w:r>
    </w:p>
    <w:p w:rsidR="00211009" w:rsidRPr="006944F9" w:rsidRDefault="00211009">
      <w:r w:rsidRPr="006944F9">
        <w:t>SLOH</w:t>
      </w:r>
    </w:p>
    <w:p w:rsidR="00D1383E" w:rsidRPr="006944F9" w:rsidRDefault="00D1383E" w:rsidP="00D1383E">
      <w:pPr>
        <w:pStyle w:val="Odstavecseseznamem"/>
        <w:numPr>
          <w:ilvl w:val="0"/>
          <w:numId w:val="14"/>
        </w:numPr>
      </w:pPr>
      <w:r w:rsidRPr="006944F9">
        <w:t xml:space="preserve">UČ. </w:t>
      </w:r>
      <w:proofErr w:type="gramStart"/>
      <w:r w:rsidRPr="006944F9">
        <w:t>str.</w:t>
      </w:r>
      <w:proofErr w:type="gramEnd"/>
      <w:r w:rsidRPr="006944F9">
        <w:t xml:space="preserve"> 12</w:t>
      </w:r>
      <w:r w:rsidR="00FB2629">
        <w:t>3 - tabulka</w:t>
      </w:r>
    </w:p>
    <w:p w:rsidR="00891497" w:rsidRDefault="00FB2629" w:rsidP="004D5E51">
      <w:pPr>
        <w:pStyle w:val="Odstavecseseznamem"/>
        <w:numPr>
          <w:ilvl w:val="1"/>
          <w:numId w:val="14"/>
        </w:numPr>
      </w:pPr>
      <w:r>
        <w:t>Přečíst, vypsat, pochopit</w:t>
      </w:r>
    </w:p>
    <w:p w:rsidR="00FB2629" w:rsidRPr="006944F9" w:rsidRDefault="00FB2629" w:rsidP="00FB2629">
      <w:pPr>
        <w:pStyle w:val="Odstavecseseznamem"/>
        <w:numPr>
          <w:ilvl w:val="0"/>
          <w:numId w:val="14"/>
        </w:numPr>
      </w:pPr>
      <w:r w:rsidRPr="006944F9">
        <w:t xml:space="preserve">UČ. </w:t>
      </w:r>
      <w:proofErr w:type="gramStart"/>
      <w:r w:rsidRPr="006944F9">
        <w:t>str.</w:t>
      </w:r>
      <w:proofErr w:type="gramEnd"/>
      <w:r w:rsidRPr="006944F9">
        <w:t xml:space="preserve"> 12</w:t>
      </w:r>
      <w:r>
        <w:t>3/1</w:t>
      </w:r>
    </w:p>
    <w:p w:rsidR="00891497" w:rsidRDefault="00FB2629" w:rsidP="004D5E51">
      <w:pPr>
        <w:pStyle w:val="Odstavecseseznamem"/>
        <w:numPr>
          <w:ilvl w:val="1"/>
          <w:numId w:val="14"/>
        </w:numPr>
      </w:pPr>
      <w:r>
        <w:t xml:space="preserve">Nemusíte vypisovat celý text, </w:t>
      </w:r>
    </w:p>
    <w:p w:rsidR="00FB2629" w:rsidRDefault="00FB2629" w:rsidP="004D5E51">
      <w:pPr>
        <w:pStyle w:val="Odstavecseseznamem"/>
        <w:numPr>
          <w:ilvl w:val="1"/>
          <w:numId w:val="14"/>
        </w:numPr>
      </w:pPr>
      <w:r>
        <w:t>ale důležité je vyzkoušet si obě formy,</w:t>
      </w:r>
    </w:p>
    <w:p w:rsidR="00FB2629" w:rsidRDefault="00FB2629" w:rsidP="004D5E51">
      <w:pPr>
        <w:pStyle w:val="Odstavecseseznamem"/>
        <w:numPr>
          <w:ilvl w:val="1"/>
          <w:numId w:val="14"/>
        </w:numPr>
      </w:pPr>
      <w:r>
        <w:t xml:space="preserve">případně můžete opět zkusit </w:t>
      </w:r>
      <w:proofErr w:type="spellStart"/>
      <w:r>
        <w:t>sketchnoting</w:t>
      </w:r>
      <w:proofErr w:type="spellEnd"/>
      <w:r>
        <w:t>,</w:t>
      </w:r>
    </w:p>
    <w:p w:rsidR="00FB2629" w:rsidRDefault="00FB2629" w:rsidP="004D5E51">
      <w:pPr>
        <w:pStyle w:val="Odstavecseseznamem"/>
        <w:numPr>
          <w:ilvl w:val="1"/>
          <w:numId w:val="14"/>
        </w:numPr>
      </w:pPr>
      <w:r>
        <w:t>a najít si formu, která vám nejlépe vyhovuje.</w:t>
      </w:r>
    </w:p>
    <w:p w:rsidR="00FB2629" w:rsidRPr="00FB2629" w:rsidRDefault="00FB2629" w:rsidP="004D5E51">
      <w:pPr>
        <w:pStyle w:val="Odstavecseseznamem"/>
        <w:numPr>
          <w:ilvl w:val="1"/>
          <w:numId w:val="14"/>
        </w:numPr>
        <w:rPr>
          <w:b/>
        </w:rPr>
      </w:pPr>
      <w:r w:rsidRPr="00FB2629">
        <w:rPr>
          <w:b/>
        </w:rPr>
        <w:t>Všechny formy můžete libovolně kombinovat, dle svých potřeb!</w:t>
      </w:r>
    </w:p>
    <w:p w:rsidR="00BB1253" w:rsidRDefault="00BB1253" w:rsidP="00BB1253">
      <w:r>
        <w:t>LITERATURA - trvá</w:t>
      </w:r>
    </w:p>
    <w:p w:rsidR="00BB1253" w:rsidRDefault="00BB1253" w:rsidP="00BB1253">
      <w:pPr>
        <w:pStyle w:val="Odstavecseseznamem"/>
        <w:numPr>
          <w:ilvl w:val="0"/>
          <w:numId w:val="1"/>
        </w:numPr>
      </w:pPr>
      <w:r>
        <w:t>Dlouhodobé zadání nepovinné četby z předešlých týdnů trvá.</w:t>
      </w:r>
    </w:p>
    <w:p w:rsidR="00BB1253" w:rsidRPr="00F264AB" w:rsidRDefault="00BB1253" w:rsidP="00BB125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Odevzdávejte online</w:t>
      </w:r>
      <w:r w:rsidRPr="00F264AB">
        <w:rPr>
          <w:b/>
        </w:rPr>
        <w:t xml:space="preserve"> PČ6 a to do poloviny června. </w:t>
      </w:r>
    </w:p>
    <w:p w:rsidR="00BB1253" w:rsidRDefault="003B05B6" w:rsidP="00BB1253">
      <w:pPr>
        <w:pStyle w:val="Odstavecseseznamem"/>
        <w:numPr>
          <w:ilvl w:val="0"/>
          <w:numId w:val="1"/>
        </w:numPr>
      </w:pPr>
      <w:r>
        <w:t>T</w:t>
      </w:r>
      <w:r w:rsidR="00BB1253">
        <w:t xml:space="preserve">i z Vás, kteří doposud nemají známku za </w:t>
      </w:r>
      <w:r w:rsidR="00BB1253" w:rsidRPr="00BB1253">
        <w:rPr>
          <w:b/>
        </w:rPr>
        <w:t>referát z literatury</w:t>
      </w:r>
      <w:r w:rsidR="00BB1253">
        <w:t>, mají možnost jej odevzdat elektronicky</w:t>
      </w:r>
    </w:p>
    <w:p w:rsidR="00BB1253" w:rsidRDefault="00BB1253" w:rsidP="00BB1253">
      <w:pPr>
        <w:pStyle w:val="Odstavecseseznamem"/>
        <w:numPr>
          <w:ilvl w:val="1"/>
          <w:numId w:val="1"/>
        </w:numPr>
      </w:pPr>
      <w:r>
        <w:t>Referát musí splňovat naše zadání, měl by být napsán jako souvislý text ve větách.</w:t>
      </w:r>
    </w:p>
    <w:p w:rsidR="00BB1253" w:rsidRDefault="00BB1253" w:rsidP="00BB1253">
      <w:pPr>
        <w:pStyle w:val="Odstavecseseznamem"/>
        <w:numPr>
          <w:ilvl w:val="1"/>
          <w:numId w:val="1"/>
        </w:numPr>
      </w:pPr>
      <w:r>
        <w:t>Součástí referátu musí být připravený zápis na tabuli, máte tři možnosti, jak jej připravit:</w:t>
      </w:r>
    </w:p>
    <w:p w:rsidR="00BB1253" w:rsidRDefault="00BB1253" w:rsidP="00BB1253">
      <w:pPr>
        <w:pStyle w:val="Odstavecseseznamem"/>
        <w:numPr>
          <w:ilvl w:val="2"/>
          <w:numId w:val="1"/>
        </w:numPr>
      </w:pPr>
      <w:r>
        <w:t>Krátké výpisky ze souvislého referátu</w:t>
      </w:r>
    </w:p>
    <w:p w:rsidR="00BB1253" w:rsidRDefault="00BB1253" w:rsidP="00BB1253">
      <w:pPr>
        <w:pStyle w:val="Odstavecseseznamem"/>
        <w:numPr>
          <w:ilvl w:val="2"/>
          <w:numId w:val="1"/>
        </w:numPr>
      </w:pPr>
      <w:r>
        <w:t>Samostatnou stručnou prezentaci základních informací ze souvislého referátu</w:t>
      </w:r>
    </w:p>
    <w:p w:rsidR="00BB1253" w:rsidRDefault="00BB1253" w:rsidP="00BB1253">
      <w:pPr>
        <w:pStyle w:val="Odstavecseseznamem"/>
        <w:numPr>
          <w:ilvl w:val="2"/>
          <w:numId w:val="1"/>
        </w:numPr>
      </w:pPr>
      <w:r>
        <w:lastRenderedPageBreak/>
        <w:t>Zvýrazněním nejdůležitějších informací v souvislém referátu</w:t>
      </w:r>
    </w:p>
    <w:p w:rsidR="00BB1253" w:rsidRDefault="00BB1253" w:rsidP="00BB1253">
      <w:pPr>
        <w:pStyle w:val="Odstavecseseznamem"/>
        <w:numPr>
          <w:ilvl w:val="0"/>
          <w:numId w:val="1"/>
        </w:numPr>
      </w:pPr>
      <w:r>
        <w:t xml:space="preserve">Stále platí, také možnost připravit video či audio záznam s referátem pro spolužáky. Pokud byste tuto variantu zvažovali, prosím kontaktujte mě předem kvůli specifikaci. </w:t>
      </w:r>
    </w:p>
    <w:p w:rsidR="006944F9" w:rsidRDefault="006944F9" w:rsidP="00760FB6"/>
    <w:p w:rsidR="00C84239" w:rsidRDefault="00E960A0" w:rsidP="00760FB6">
      <w:r>
        <w:t>CVČJ</w:t>
      </w:r>
      <w:r w:rsidR="00C84239">
        <w:t xml:space="preserve"> </w:t>
      </w:r>
    </w:p>
    <w:p w:rsidR="00880C94" w:rsidRDefault="00C84239" w:rsidP="00760FB6">
      <w:r>
        <w:t xml:space="preserve">Na červen nám zbyla problematika </w:t>
      </w:r>
      <w:proofErr w:type="spellStart"/>
      <w:r>
        <w:t>bě</w:t>
      </w:r>
      <w:proofErr w:type="spellEnd"/>
      <w:r>
        <w:t>/</w:t>
      </w:r>
      <w:proofErr w:type="spellStart"/>
      <w:r>
        <w:t>bje</w:t>
      </w:r>
      <w:proofErr w:type="spellEnd"/>
      <w:r>
        <w:t xml:space="preserve">, </w:t>
      </w:r>
      <w:proofErr w:type="spellStart"/>
      <w:r>
        <w:t>pě</w:t>
      </w:r>
      <w:proofErr w:type="spellEnd"/>
      <w:r>
        <w:t xml:space="preserve">, </w:t>
      </w:r>
      <w:proofErr w:type="spellStart"/>
      <w:r>
        <w:t>vě</w:t>
      </w:r>
      <w:proofErr w:type="spellEnd"/>
      <w:r>
        <w:t>/</w:t>
      </w:r>
      <w:proofErr w:type="spellStart"/>
      <w:r>
        <w:t>vje</w:t>
      </w:r>
      <w:proofErr w:type="spellEnd"/>
    </w:p>
    <w:p w:rsidR="00C84239" w:rsidRDefault="00C84239" w:rsidP="00760FB6">
      <w:pPr>
        <w:pStyle w:val="Odstavecseseznamem"/>
        <w:numPr>
          <w:ilvl w:val="0"/>
          <w:numId w:val="1"/>
        </w:numPr>
      </w:pPr>
      <w:r>
        <w:t>Látku naleznete vyloženou například zde:</w:t>
      </w:r>
      <w:r>
        <w:br/>
      </w:r>
      <w:hyperlink r:id="rId8" w:history="1">
        <w:r w:rsidRPr="00DC6270">
          <w:rPr>
            <w:rStyle w:val="Hypertextovodkaz"/>
          </w:rPr>
          <w:t>https://www.mojecestina.cz/article/2009020303-psani-e-ci-je-po-souhlaskach-b-p-v</w:t>
        </w:r>
      </w:hyperlink>
    </w:p>
    <w:p w:rsidR="00C84239" w:rsidRDefault="00C84239" w:rsidP="00C84239">
      <w:pPr>
        <w:pStyle w:val="Odstavecseseznamem"/>
        <w:ind w:left="360"/>
      </w:pPr>
      <w:r>
        <w:t>a zde:</w:t>
      </w:r>
    </w:p>
    <w:p w:rsidR="00C84239" w:rsidRDefault="00694124" w:rsidP="00C84239">
      <w:pPr>
        <w:pStyle w:val="Odstavecseseznamem"/>
        <w:ind w:left="360"/>
      </w:pPr>
      <w:hyperlink r:id="rId9" w:history="1">
        <w:r w:rsidR="00C84239" w:rsidRPr="00DC6270">
          <w:rPr>
            <w:rStyle w:val="Hypertextovodkaz"/>
          </w:rPr>
          <w:t>http://www.ucirna.cz/cestina/skupiny_hlasek_be.php</w:t>
        </w:r>
      </w:hyperlink>
    </w:p>
    <w:p w:rsidR="00C84239" w:rsidRDefault="00C84239" w:rsidP="00C84239">
      <w:pPr>
        <w:pStyle w:val="Odstavecseseznamem"/>
        <w:numPr>
          <w:ilvl w:val="0"/>
          <w:numId w:val="1"/>
        </w:numPr>
      </w:pPr>
      <w:r>
        <w:t xml:space="preserve">Doplňovačku a řešení naleznete níže. </w:t>
      </w:r>
    </w:p>
    <w:p w:rsidR="00112EA0" w:rsidRDefault="00772989" w:rsidP="00C84239">
      <w:pPr>
        <w:pStyle w:val="Odstavecseseznamem"/>
        <w:numPr>
          <w:ilvl w:val="0"/>
          <w:numId w:val="1"/>
        </w:numPr>
      </w:pPr>
      <w:r>
        <w:t xml:space="preserve">Procvičovat můžete například zde: </w:t>
      </w:r>
      <w:hyperlink r:id="rId10" w:history="1">
        <w:r w:rsidR="00C84239" w:rsidRPr="00DC6270">
          <w:rPr>
            <w:rStyle w:val="Hypertextovodkaz"/>
          </w:rPr>
          <w:t>https://www.pravopisne.cz/category/pravopisna-cviceni/psani-bebje-vevje/</w:t>
        </w:r>
      </w:hyperlink>
    </w:p>
    <w:p w:rsidR="00C84239" w:rsidRDefault="00C84239"/>
    <w:p w:rsidR="00C84239" w:rsidRDefault="00C84239"/>
    <w:p w:rsidR="00C84239" w:rsidRDefault="00C84239"/>
    <w:p w:rsidR="00C84239" w:rsidRDefault="00C84239"/>
    <w:p w:rsidR="00C84239" w:rsidRDefault="00C84239"/>
    <w:p w:rsidR="00C84239" w:rsidRDefault="00C84239">
      <w:pPr>
        <w:sectPr w:rsidR="00C84239" w:rsidSect="00242776">
          <w:pgSz w:w="11906" w:h="16838"/>
          <w:pgMar w:top="1417" w:right="1417" w:bottom="1417" w:left="1417" w:header="426" w:footer="708" w:gutter="0"/>
          <w:cols w:space="708"/>
          <w:titlePg/>
          <w:docGrid w:linePitch="360"/>
        </w:sectPr>
      </w:pPr>
    </w:p>
    <w:p w:rsidR="00112EA0" w:rsidRDefault="00112EA0">
      <w:r>
        <w:lastRenderedPageBreak/>
        <w:t>Doplňovačka</w:t>
      </w:r>
    </w:p>
    <w:p w:rsidR="00F241D2" w:rsidRDefault="00F241D2" w:rsidP="00F241D2">
      <w:pPr>
        <w:pStyle w:val="Odstavecseseznamem"/>
        <w:numPr>
          <w:ilvl w:val="0"/>
          <w:numId w:val="11"/>
        </w:numPr>
        <w:spacing w:line="360" w:lineRule="auto"/>
        <w:sectPr w:rsidR="00F241D2" w:rsidSect="00F241D2">
          <w:pgSz w:w="11906" w:h="16838"/>
          <w:pgMar w:top="720" w:right="720" w:bottom="720" w:left="720" w:header="426" w:footer="708" w:gutter="0"/>
          <w:cols w:space="708"/>
          <w:titlePg/>
          <w:docGrid w:linePitch="360"/>
        </w:sectPr>
      </w:pP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lastRenderedPageBreak/>
        <w:t>v_____</w:t>
      </w:r>
      <w:proofErr w:type="spellStart"/>
      <w:r>
        <w:t>čné</w:t>
      </w:r>
      <w:proofErr w:type="spellEnd"/>
      <w:r>
        <w:t xml:space="preserve"> připomínky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 xml:space="preserve">výborný </w:t>
      </w:r>
      <w:proofErr w:type="spellStart"/>
      <w:r>
        <w:t>prosp</w:t>
      </w:r>
      <w:proofErr w:type="spellEnd"/>
      <w:r>
        <w:t>_____ch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ob_____ti holocaustu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 xml:space="preserve">dobročinný </w:t>
      </w:r>
      <w:proofErr w:type="spellStart"/>
      <w:r>
        <w:t>přísp</w:t>
      </w:r>
      <w:proofErr w:type="spellEnd"/>
      <w:r>
        <w:t>_____vek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širokoúhlý ob_____</w:t>
      </w:r>
      <w:proofErr w:type="spellStart"/>
      <w:r>
        <w:t>ktiv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zakázaný v_____</w:t>
      </w:r>
      <w:proofErr w:type="spellStart"/>
      <w:r>
        <w:t>zd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b_____</w:t>
      </w:r>
      <w:proofErr w:type="spellStart"/>
      <w:r>
        <w:t>žecké</w:t>
      </w:r>
      <w:proofErr w:type="spellEnd"/>
      <w:r>
        <w:t xml:space="preserve"> závody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v_____</w:t>
      </w:r>
      <w:proofErr w:type="spellStart"/>
      <w:r>
        <w:t>řit</w:t>
      </w:r>
      <w:proofErr w:type="spellEnd"/>
      <w:r>
        <w:t xml:space="preserve"> lžím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ob_____</w:t>
      </w:r>
      <w:proofErr w:type="spellStart"/>
      <w:r>
        <w:t>dnávka</w:t>
      </w:r>
      <w:proofErr w:type="spellEnd"/>
      <w:r>
        <w:t xml:space="preserve"> v_____</w:t>
      </w:r>
      <w:proofErr w:type="spellStart"/>
      <w:r>
        <w:t>trníčků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liščí p_____</w:t>
      </w:r>
      <w:proofErr w:type="spellStart"/>
      <w:r>
        <w:t>tka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 xml:space="preserve">sněhové </w:t>
      </w:r>
      <w:proofErr w:type="spellStart"/>
      <w:r>
        <w:t>záv</w:t>
      </w:r>
      <w:proofErr w:type="spellEnd"/>
      <w:r>
        <w:t>_____je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p_____šina přes les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v dávném v_____ku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nedělní ob_____d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podv</w:t>
      </w:r>
      <w:proofErr w:type="spellEnd"/>
      <w:r>
        <w:t>_____</w:t>
      </w:r>
      <w:proofErr w:type="spellStart"/>
      <w:r>
        <w:t>domé</w:t>
      </w:r>
      <w:proofErr w:type="spellEnd"/>
      <w:r>
        <w:t xml:space="preserve"> instinkty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v_____</w:t>
      </w:r>
      <w:proofErr w:type="spellStart"/>
      <w:r>
        <w:t>decký</w:t>
      </w:r>
      <w:proofErr w:type="spellEnd"/>
      <w:r>
        <w:t xml:space="preserve"> ob_____v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p_____</w:t>
      </w:r>
      <w:proofErr w:type="spellStart"/>
      <w:r>
        <w:t>stování</w:t>
      </w:r>
      <w:proofErr w:type="spellEnd"/>
      <w:r>
        <w:t xml:space="preserve"> rostlin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hv</w:t>
      </w:r>
      <w:proofErr w:type="spellEnd"/>
      <w:r>
        <w:t>_____</w:t>
      </w:r>
      <w:proofErr w:type="spellStart"/>
      <w:r>
        <w:t>zdné</w:t>
      </w:r>
      <w:proofErr w:type="spellEnd"/>
      <w:r>
        <w:t xml:space="preserve"> nebe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zbab</w:t>
      </w:r>
      <w:proofErr w:type="spellEnd"/>
      <w:r>
        <w:t>_____</w:t>
      </w:r>
      <w:proofErr w:type="spellStart"/>
      <w:r>
        <w:t>lý</w:t>
      </w:r>
      <w:proofErr w:type="spellEnd"/>
      <w:r>
        <w:t xml:space="preserve"> útěk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adventní v_____</w:t>
      </w:r>
      <w:proofErr w:type="spellStart"/>
      <w:r>
        <w:t>nec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ob_____</w:t>
      </w:r>
      <w:proofErr w:type="spellStart"/>
      <w:r>
        <w:t>tavá</w:t>
      </w:r>
      <w:proofErr w:type="spellEnd"/>
      <w:r>
        <w:t xml:space="preserve"> maminka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 xml:space="preserve">moderní </w:t>
      </w:r>
      <w:proofErr w:type="spellStart"/>
      <w:r>
        <w:t>pov</w:t>
      </w:r>
      <w:proofErr w:type="spellEnd"/>
      <w:r>
        <w:t>_____</w:t>
      </w:r>
      <w:proofErr w:type="spellStart"/>
      <w:r>
        <w:t>sti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lastRenderedPageBreak/>
        <w:t>prav_____</w:t>
      </w:r>
      <w:proofErr w:type="spellStart"/>
      <w:r>
        <w:t>ké</w:t>
      </w:r>
      <w:proofErr w:type="spellEnd"/>
      <w:r>
        <w:t xml:space="preserve"> fosílie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šikmá v_____ž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ob_____</w:t>
      </w:r>
      <w:proofErr w:type="spellStart"/>
      <w:r>
        <w:t>mný</w:t>
      </w:r>
      <w:proofErr w:type="spellEnd"/>
      <w:r>
        <w:t xml:space="preserve"> náklad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v_____</w:t>
      </w:r>
      <w:proofErr w:type="spellStart"/>
      <w:r>
        <w:t>rný</w:t>
      </w:r>
      <w:proofErr w:type="spellEnd"/>
      <w:r>
        <w:t xml:space="preserve"> přítel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ob_____ možnosti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op</w:t>
      </w:r>
      <w:proofErr w:type="spellEnd"/>
      <w:r>
        <w:t>_____</w:t>
      </w:r>
      <w:proofErr w:type="spellStart"/>
      <w:r>
        <w:t>rný</w:t>
      </w:r>
      <w:proofErr w:type="spellEnd"/>
      <w:r>
        <w:t xml:space="preserve"> bod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 xml:space="preserve">malé </w:t>
      </w:r>
      <w:proofErr w:type="spellStart"/>
      <w:r>
        <w:t>kv</w:t>
      </w:r>
      <w:proofErr w:type="spellEnd"/>
      <w:r>
        <w:t>_____</w:t>
      </w:r>
      <w:proofErr w:type="spellStart"/>
      <w:r>
        <w:t>tinky</w:t>
      </w:r>
      <w:proofErr w:type="spellEnd"/>
      <w:r w:rsidRPr="00F51983">
        <w:t xml:space="preserve"> 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moderní p_____</w:t>
      </w:r>
      <w:proofErr w:type="spellStart"/>
      <w:r>
        <w:t>tiboj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B_____</w:t>
      </w:r>
      <w:proofErr w:type="spellStart"/>
      <w:r>
        <w:t>tka</w:t>
      </w:r>
      <w:proofErr w:type="spellEnd"/>
      <w:r>
        <w:t xml:space="preserve"> a V_____</w:t>
      </w:r>
      <w:proofErr w:type="spellStart"/>
      <w:r>
        <w:t>rka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sb</w:t>
      </w:r>
      <w:proofErr w:type="spellEnd"/>
      <w:r>
        <w:t>_____</w:t>
      </w:r>
      <w:proofErr w:type="spellStart"/>
      <w:r>
        <w:t>ratel</w:t>
      </w:r>
      <w:proofErr w:type="spellEnd"/>
      <w:r>
        <w:t xml:space="preserve"> známek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p_____</w:t>
      </w:r>
      <w:proofErr w:type="spellStart"/>
      <w:r>
        <w:t>kná</w:t>
      </w:r>
      <w:proofErr w:type="spellEnd"/>
      <w:r>
        <w:t xml:space="preserve"> v_____</w:t>
      </w:r>
      <w:proofErr w:type="spellStart"/>
      <w:r>
        <w:t>trovka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záv</w:t>
      </w:r>
      <w:proofErr w:type="spellEnd"/>
      <w:r>
        <w:t>_____</w:t>
      </w:r>
      <w:proofErr w:type="spellStart"/>
      <w:r>
        <w:t>rečné</w:t>
      </w:r>
      <w:proofErr w:type="spellEnd"/>
      <w:r>
        <w:t xml:space="preserve"> </w:t>
      </w:r>
      <w:proofErr w:type="spellStart"/>
      <w:r>
        <w:t>vysv</w:t>
      </w:r>
      <w:proofErr w:type="spellEnd"/>
      <w:r>
        <w:t>_____</w:t>
      </w:r>
      <w:proofErr w:type="spellStart"/>
      <w:r>
        <w:t>dčení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odb</w:t>
      </w:r>
      <w:proofErr w:type="spellEnd"/>
      <w:r>
        <w:t>_____</w:t>
      </w:r>
      <w:proofErr w:type="spellStart"/>
      <w:r>
        <w:t>ry</w:t>
      </w:r>
      <w:proofErr w:type="spellEnd"/>
      <w:r>
        <w:t xml:space="preserve"> krve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úp</w:t>
      </w:r>
      <w:proofErr w:type="spellEnd"/>
      <w:r>
        <w:t>_____</w:t>
      </w:r>
      <w:proofErr w:type="spellStart"/>
      <w:r>
        <w:t>nliv</w:t>
      </w:r>
      <w:proofErr w:type="spellEnd"/>
      <w:r>
        <w:t>_____ prosit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zabezpečení ob_____</w:t>
      </w:r>
      <w:proofErr w:type="spellStart"/>
      <w:r>
        <w:t>ktu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přátelské ob_____</w:t>
      </w:r>
      <w:proofErr w:type="spellStart"/>
      <w:r>
        <w:t>tí</w:t>
      </w:r>
      <w:proofErr w:type="spellEnd"/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v_____</w:t>
      </w:r>
      <w:proofErr w:type="spellStart"/>
      <w:r>
        <w:t>zd</w:t>
      </w:r>
      <w:proofErr w:type="spellEnd"/>
      <w:r>
        <w:t xml:space="preserve"> do garáže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rituální ob_____ť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sluchový v_____m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prosp</w:t>
      </w:r>
      <w:proofErr w:type="spellEnd"/>
      <w:r>
        <w:t>_____</w:t>
      </w:r>
      <w:proofErr w:type="spellStart"/>
      <w:r>
        <w:t>šné</w:t>
      </w:r>
      <w:proofErr w:type="spellEnd"/>
      <w:r>
        <w:t xml:space="preserve"> práce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proofErr w:type="spellStart"/>
      <w:r>
        <w:t>zb</w:t>
      </w:r>
      <w:proofErr w:type="spellEnd"/>
      <w:r>
        <w:t>_____</w:t>
      </w:r>
      <w:proofErr w:type="spellStart"/>
      <w:r>
        <w:t>silá</w:t>
      </w:r>
      <w:proofErr w:type="spellEnd"/>
      <w:r>
        <w:t xml:space="preserve"> jízda</w:t>
      </w:r>
    </w:p>
    <w:p w:rsidR="00C84239" w:rsidRDefault="00C84239" w:rsidP="00C84239">
      <w:pPr>
        <w:pStyle w:val="Odstavecseseznamem"/>
        <w:numPr>
          <w:ilvl w:val="0"/>
          <w:numId w:val="11"/>
        </w:numPr>
        <w:spacing w:line="360" w:lineRule="auto"/>
      </w:pPr>
      <w:r>
        <w:t>knížka s v_____</w:t>
      </w:r>
      <w:proofErr w:type="spellStart"/>
      <w:r>
        <w:t>nováním</w:t>
      </w:r>
      <w:proofErr w:type="spellEnd"/>
    </w:p>
    <w:p w:rsidR="00F241D2" w:rsidRDefault="00F241D2">
      <w:pPr>
        <w:sectPr w:rsidR="00F241D2" w:rsidSect="00F241D2">
          <w:type w:val="continuous"/>
          <w:pgSz w:w="11906" w:h="16838"/>
          <w:pgMar w:top="720" w:right="720" w:bottom="720" w:left="720" w:header="426" w:footer="708" w:gutter="0"/>
          <w:cols w:num="2" w:space="708"/>
          <w:titlePg/>
          <w:docGrid w:linePitch="360"/>
        </w:sectPr>
      </w:pPr>
    </w:p>
    <w:p w:rsidR="00F241D2" w:rsidRDefault="00F241D2"/>
    <w:p w:rsidR="00F241D2" w:rsidRDefault="00F241D2">
      <w:r>
        <w:br w:type="page"/>
      </w:r>
    </w:p>
    <w:p w:rsidR="00F241D2" w:rsidRDefault="00F241D2">
      <w:r>
        <w:lastRenderedPageBreak/>
        <w:t>Řešení</w:t>
      </w:r>
    </w:p>
    <w:p w:rsidR="00F241D2" w:rsidRDefault="00F241D2" w:rsidP="00F241D2">
      <w:pPr>
        <w:pStyle w:val="Odstavecseseznamem"/>
        <w:numPr>
          <w:ilvl w:val="0"/>
          <w:numId w:val="12"/>
        </w:numPr>
        <w:spacing w:line="360" w:lineRule="auto"/>
        <w:sectPr w:rsidR="00F241D2" w:rsidSect="00F241D2">
          <w:type w:val="continuous"/>
          <w:pgSz w:w="11906" w:h="16838"/>
          <w:pgMar w:top="720" w:right="720" w:bottom="720" w:left="720" w:header="426" w:footer="708" w:gutter="0"/>
          <w:cols w:space="708"/>
          <w:titlePg/>
          <w:docGrid w:linePitch="360"/>
        </w:sectPr>
      </w:pP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lastRenderedPageBreak/>
        <w:t>věčné připomínky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výborný prospěch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oběti holocaustu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dobročinný příspěvek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širokoúhlý objektiv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zakázaný vjezd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běžecké závody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věřit lžím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objednávka větrníčků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liščí pětka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sněhové závěje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pěšina přes les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v dávném věku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nedělní oběd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podvědomé instinkty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vědecký objev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pěstování rostlin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hvězdné nebe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zbabělý útěk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adventní věnec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obětavá maminka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moderní pověsti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lastRenderedPageBreak/>
        <w:t>pravěké fosílie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šikmá věž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objemný náklad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věrný přítel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obě možnosti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opěrný bod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malé květinky</w:t>
      </w:r>
      <w:r w:rsidRPr="00F51983">
        <w:t xml:space="preserve"> 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moderní pětiboj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Bětka a Věrka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sběratel známek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pěkná větrovka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závěrečné vysvědčení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odběry krve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úpěnlivě prosit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zabezpečení objektu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přátelské objetí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vjezd do garáže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rituální oběť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sluchový vjem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prospěšné práce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zběsilá jízda</w:t>
      </w:r>
    </w:p>
    <w:p w:rsidR="00C84239" w:rsidRDefault="00C84239" w:rsidP="00C84239">
      <w:pPr>
        <w:pStyle w:val="Odstavecseseznamem"/>
        <w:numPr>
          <w:ilvl w:val="0"/>
          <w:numId w:val="12"/>
        </w:numPr>
        <w:spacing w:line="360" w:lineRule="auto"/>
      </w:pPr>
      <w:r>
        <w:t>knížka s věnováním</w:t>
      </w:r>
    </w:p>
    <w:p w:rsidR="00F241D2" w:rsidRDefault="00F241D2">
      <w:pPr>
        <w:sectPr w:rsidR="00F241D2" w:rsidSect="00F241D2">
          <w:type w:val="continuous"/>
          <w:pgSz w:w="11906" w:h="16838"/>
          <w:pgMar w:top="720" w:right="720" w:bottom="720" w:left="720" w:header="426" w:footer="708" w:gutter="0"/>
          <w:cols w:num="2" w:space="708"/>
          <w:titlePg/>
          <w:docGrid w:linePitch="360"/>
        </w:sectPr>
      </w:pPr>
    </w:p>
    <w:p w:rsidR="00F241D2" w:rsidRDefault="00F241D2"/>
    <w:p w:rsidR="00F241D2" w:rsidRDefault="00F241D2"/>
    <w:p w:rsidR="00F241D2" w:rsidRDefault="00F241D2"/>
    <w:sectPr w:rsidR="00F241D2" w:rsidSect="00F241D2">
      <w:type w:val="continuous"/>
      <w:pgSz w:w="11906" w:h="16838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FB8" w:rsidRDefault="004C2FB8" w:rsidP="00242776">
      <w:pPr>
        <w:spacing w:after="0" w:line="240" w:lineRule="auto"/>
      </w:pPr>
      <w:r>
        <w:separator/>
      </w:r>
    </w:p>
  </w:endnote>
  <w:endnote w:type="continuationSeparator" w:id="0">
    <w:p w:rsidR="004C2FB8" w:rsidRDefault="004C2FB8" w:rsidP="0024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FB8" w:rsidRDefault="004C2FB8" w:rsidP="00242776">
      <w:pPr>
        <w:spacing w:after="0" w:line="240" w:lineRule="auto"/>
      </w:pPr>
      <w:r>
        <w:separator/>
      </w:r>
    </w:p>
  </w:footnote>
  <w:footnote w:type="continuationSeparator" w:id="0">
    <w:p w:rsidR="004C2FB8" w:rsidRDefault="004C2FB8" w:rsidP="00242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1DC9"/>
    <w:multiLevelType w:val="hybridMultilevel"/>
    <w:tmpl w:val="4E4C4E60"/>
    <w:lvl w:ilvl="0" w:tplc="A31CFC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05E5D"/>
    <w:multiLevelType w:val="hybridMultilevel"/>
    <w:tmpl w:val="C64E43D4"/>
    <w:lvl w:ilvl="0" w:tplc="713C786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670C0"/>
    <w:multiLevelType w:val="hybridMultilevel"/>
    <w:tmpl w:val="749C0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F7810"/>
    <w:multiLevelType w:val="hybridMultilevel"/>
    <w:tmpl w:val="8E3AA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040E1"/>
    <w:multiLevelType w:val="hybridMultilevel"/>
    <w:tmpl w:val="A4CCD184"/>
    <w:lvl w:ilvl="0" w:tplc="C0F8A2F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0A7376C"/>
    <w:multiLevelType w:val="hybridMultilevel"/>
    <w:tmpl w:val="8DD80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D694C"/>
    <w:multiLevelType w:val="hybridMultilevel"/>
    <w:tmpl w:val="8DD80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D71FC"/>
    <w:multiLevelType w:val="hybridMultilevel"/>
    <w:tmpl w:val="701C4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9646C"/>
    <w:multiLevelType w:val="hybridMultilevel"/>
    <w:tmpl w:val="ABA2E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9214E"/>
    <w:multiLevelType w:val="hybridMultilevel"/>
    <w:tmpl w:val="131C8000"/>
    <w:lvl w:ilvl="0" w:tplc="DB5C15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E3EE3"/>
    <w:multiLevelType w:val="hybridMultilevel"/>
    <w:tmpl w:val="850EDFFC"/>
    <w:lvl w:ilvl="0" w:tplc="407C62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03CF0"/>
    <w:multiLevelType w:val="hybridMultilevel"/>
    <w:tmpl w:val="79760142"/>
    <w:lvl w:ilvl="0" w:tplc="661A69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952A5"/>
    <w:multiLevelType w:val="hybridMultilevel"/>
    <w:tmpl w:val="8E3AA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2394B"/>
    <w:multiLevelType w:val="hybridMultilevel"/>
    <w:tmpl w:val="8C447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C5799"/>
    <w:multiLevelType w:val="hybridMultilevel"/>
    <w:tmpl w:val="321A747C"/>
    <w:lvl w:ilvl="0" w:tplc="71CCFB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E6841"/>
    <w:multiLevelType w:val="hybridMultilevel"/>
    <w:tmpl w:val="2306F49A"/>
    <w:lvl w:ilvl="0" w:tplc="21D4097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7"/>
  </w:num>
  <w:num w:numId="5">
    <w:abstractNumId w:val="0"/>
  </w:num>
  <w:num w:numId="6">
    <w:abstractNumId w:val="14"/>
  </w:num>
  <w:num w:numId="7">
    <w:abstractNumId w:val="3"/>
  </w:num>
  <w:num w:numId="8">
    <w:abstractNumId w:val="12"/>
  </w:num>
  <w:num w:numId="9">
    <w:abstractNumId w:val="9"/>
  </w:num>
  <w:num w:numId="10">
    <w:abstractNumId w:val="11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9A7"/>
    <w:rsid w:val="00016E01"/>
    <w:rsid w:val="000A03FF"/>
    <w:rsid w:val="000A3EFB"/>
    <w:rsid w:val="000A69B4"/>
    <w:rsid w:val="000B2696"/>
    <w:rsid w:val="000F326E"/>
    <w:rsid w:val="000F6528"/>
    <w:rsid w:val="00103E34"/>
    <w:rsid w:val="00112EA0"/>
    <w:rsid w:val="001163FE"/>
    <w:rsid w:val="0013480B"/>
    <w:rsid w:val="001B1088"/>
    <w:rsid w:val="001C1301"/>
    <w:rsid w:val="001C596B"/>
    <w:rsid w:val="001E3DDD"/>
    <w:rsid w:val="00205473"/>
    <w:rsid w:val="00206401"/>
    <w:rsid w:val="00211009"/>
    <w:rsid w:val="00242776"/>
    <w:rsid w:val="00243117"/>
    <w:rsid w:val="0026733B"/>
    <w:rsid w:val="002A7FF3"/>
    <w:rsid w:val="002C5791"/>
    <w:rsid w:val="002E7A4D"/>
    <w:rsid w:val="002F0ADC"/>
    <w:rsid w:val="00307406"/>
    <w:rsid w:val="00311D39"/>
    <w:rsid w:val="003B05B6"/>
    <w:rsid w:val="003B1754"/>
    <w:rsid w:val="003C54D2"/>
    <w:rsid w:val="004019A7"/>
    <w:rsid w:val="00403E4B"/>
    <w:rsid w:val="00431275"/>
    <w:rsid w:val="004713FC"/>
    <w:rsid w:val="004A2304"/>
    <w:rsid w:val="004C2FB8"/>
    <w:rsid w:val="004D442B"/>
    <w:rsid w:val="004D5E51"/>
    <w:rsid w:val="004E46A3"/>
    <w:rsid w:val="00516A97"/>
    <w:rsid w:val="005B7655"/>
    <w:rsid w:val="005C4C71"/>
    <w:rsid w:val="005F35EB"/>
    <w:rsid w:val="00674FA3"/>
    <w:rsid w:val="00677BD3"/>
    <w:rsid w:val="006818F3"/>
    <w:rsid w:val="00694124"/>
    <w:rsid w:val="006944F9"/>
    <w:rsid w:val="006A4419"/>
    <w:rsid w:val="006D5182"/>
    <w:rsid w:val="00720348"/>
    <w:rsid w:val="00733349"/>
    <w:rsid w:val="007403F4"/>
    <w:rsid w:val="0075125C"/>
    <w:rsid w:val="00760FB6"/>
    <w:rsid w:val="00772989"/>
    <w:rsid w:val="007739AF"/>
    <w:rsid w:val="00792F84"/>
    <w:rsid w:val="007C18E3"/>
    <w:rsid w:val="007C5D19"/>
    <w:rsid w:val="007F3B17"/>
    <w:rsid w:val="00805F8F"/>
    <w:rsid w:val="008435B7"/>
    <w:rsid w:val="008734C8"/>
    <w:rsid w:val="008779F2"/>
    <w:rsid w:val="00880C94"/>
    <w:rsid w:val="00891497"/>
    <w:rsid w:val="008E4F8C"/>
    <w:rsid w:val="008E6A53"/>
    <w:rsid w:val="008F1F58"/>
    <w:rsid w:val="00943762"/>
    <w:rsid w:val="00945B67"/>
    <w:rsid w:val="00A376ED"/>
    <w:rsid w:val="00A82F26"/>
    <w:rsid w:val="00A83367"/>
    <w:rsid w:val="00AC39AB"/>
    <w:rsid w:val="00AD45C0"/>
    <w:rsid w:val="00AD7B24"/>
    <w:rsid w:val="00AE7A55"/>
    <w:rsid w:val="00AF2C48"/>
    <w:rsid w:val="00B10255"/>
    <w:rsid w:val="00B17B4B"/>
    <w:rsid w:val="00B86E2A"/>
    <w:rsid w:val="00BB1253"/>
    <w:rsid w:val="00BC2449"/>
    <w:rsid w:val="00BE7950"/>
    <w:rsid w:val="00C27B73"/>
    <w:rsid w:val="00C508F5"/>
    <w:rsid w:val="00C52176"/>
    <w:rsid w:val="00C61DA3"/>
    <w:rsid w:val="00C627EC"/>
    <w:rsid w:val="00C74194"/>
    <w:rsid w:val="00C84239"/>
    <w:rsid w:val="00C959F5"/>
    <w:rsid w:val="00CA409B"/>
    <w:rsid w:val="00CB704A"/>
    <w:rsid w:val="00CC1E66"/>
    <w:rsid w:val="00CC4256"/>
    <w:rsid w:val="00CE1DE2"/>
    <w:rsid w:val="00D1383E"/>
    <w:rsid w:val="00D21D45"/>
    <w:rsid w:val="00D410AC"/>
    <w:rsid w:val="00D623FA"/>
    <w:rsid w:val="00D834D2"/>
    <w:rsid w:val="00DD787A"/>
    <w:rsid w:val="00DE7C03"/>
    <w:rsid w:val="00DE7F58"/>
    <w:rsid w:val="00E75C2A"/>
    <w:rsid w:val="00E82DA3"/>
    <w:rsid w:val="00E960A0"/>
    <w:rsid w:val="00EB62F3"/>
    <w:rsid w:val="00EC19B7"/>
    <w:rsid w:val="00ED5204"/>
    <w:rsid w:val="00EF33FD"/>
    <w:rsid w:val="00EF4414"/>
    <w:rsid w:val="00F03010"/>
    <w:rsid w:val="00F241D2"/>
    <w:rsid w:val="00F264AB"/>
    <w:rsid w:val="00F377D1"/>
    <w:rsid w:val="00F47A78"/>
    <w:rsid w:val="00FB2629"/>
    <w:rsid w:val="00FB78F9"/>
    <w:rsid w:val="00FD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F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9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4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2776"/>
  </w:style>
  <w:style w:type="paragraph" w:styleId="Zpat">
    <w:name w:val="footer"/>
    <w:basedOn w:val="Normln"/>
    <w:link w:val="ZpatChar"/>
    <w:uiPriority w:val="99"/>
    <w:semiHidden/>
    <w:unhideWhenUsed/>
    <w:rsid w:val="0024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2776"/>
  </w:style>
  <w:style w:type="character" w:styleId="Hypertextovodkaz">
    <w:name w:val="Hyperlink"/>
    <w:basedOn w:val="Standardnpsmoodstavce"/>
    <w:uiPriority w:val="99"/>
    <w:unhideWhenUsed/>
    <w:rsid w:val="00242776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7739AF"/>
  </w:style>
  <w:style w:type="character" w:styleId="Sledovanodkaz">
    <w:name w:val="FollowedHyperlink"/>
    <w:basedOn w:val="Standardnpsmoodstavce"/>
    <w:uiPriority w:val="99"/>
    <w:semiHidden/>
    <w:unhideWhenUsed/>
    <w:rsid w:val="00880C9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3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5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55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26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08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748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87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2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572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6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482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580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8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863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15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86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9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9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54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359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85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214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55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528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98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418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62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670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9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1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60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7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311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24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62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92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38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99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44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2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02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9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50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7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6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10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6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1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66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1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8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0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029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7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15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73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6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232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70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3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1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07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92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5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3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1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4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37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43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63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5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9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2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28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8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0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40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70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9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0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7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7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3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68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41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58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44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8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7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2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0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24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5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4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0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41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08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7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287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74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94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1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21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16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0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86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8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5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84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46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49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0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5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57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6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5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3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6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9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07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0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1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13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96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3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8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7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1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7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32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4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7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9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jecestina.cz/article/2009020303-psani-e-ci-je-po-souhlaskach-b-p-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avopisne.cz/category/pravopisna-cviceni/psani-bebje-vevj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irna.cz/cestina/skupiny_hlasek_be.ph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C475E-89C0-4532-8D94-16885FD1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scharnaglova</dc:creator>
  <cp:lastModifiedBy>scharnaglova</cp:lastModifiedBy>
  <cp:revision>2</cp:revision>
  <dcterms:created xsi:type="dcterms:W3CDTF">2020-06-04T11:59:00Z</dcterms:created>
  <dcterms:modified xsi:type="dcterms:W3CDTF">2020-06-04T11:59:00Z</dcterms:modified>
</cp:coreProperties>
</file>